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08BD" w:rsidRDefault="007508BD" w:rsidP="007508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1485F" w:rsidRDefault="00E1485F" w:rsidP="00E148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6BBE" w:rsidRPr="00106FB0" w:rsidRDefault="00A66BBE" w:rsidP="007508B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66BBE" w:rsidRPr="00106FB0" w:rsidRDefault="00A66BBE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6BBE" w:rsidRPr="00B923E1" w:rsidRDefault="00A66BBE" w:rsidP="00B923E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>
        <w:rPr>
          <w:rFonts w:ascii="Times New Roman" w:hAnsi="Times New Roman"/>
          <w:sz w:val="24"/>
          <w:szCs w:val="24"/>
        </w:rPr>
        <w:t>Гипоталамо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гипофизарная недостаточность.</w:t>
      </w:r>
    </w:p>
    <w:p w:rsidR="00A66BBE" w:rsidRPr="00EB56BC" w:rsidRDefault="00A66BBE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7D45F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6BBE" w:rsidRPr="00106FB0" w:rsidRDefault="00A66BBE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</w:t>
      </w:r>
      <w:r w:rsidR="00892DAD" w:rsidRPr="00106FB0">
        <w:rPr>
          <w:rFonts w:ascii="Times New Roman" w:hAnsi="Times New Roman"/>
          <w:sz w:val="24"/>
          <w:szCs w:val="24"/>
        </w:rPr>
        <w:t xml:space="preserve">цикла: </w:t>
      </w:r>
      <w:r w:rsidR="007D45F9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7D45F9" w:rsidRPr="001B2F58">
        <w:rPr>
          <w:rFonts w:ascii="Times New Roman" w:hAnsi="Times New Roman"/>
          <w:sz w:val="24"/>
          <w:szCs w:val="24"/>
        </w:rPr>
        <w:t xml:space="preserve"> «</w:t>
      </w:r>
      <w:r w:rsidR="007D45F9">
        <w:rPr>
          <w:rFonts w:ascii="Times New Roman" w:hAnsi="Times New Roman"/>
          <w:sz w:val="24"/>
          <w:szCs w:val="24"/>
        </w:rPr>
        <w:t>Эндокринология</w:t>
      </w:r>
      <w:r w:rsidR="007D45F9" w:rsidRPr="001B2F58">
        <w:rPr>
          <w:rFonts w:ascii="Times New Roman" w:hAnsi="Times New Roman"/>
          <w:sz w:val="24"/>
          <w:szCs w:val="24"/>
        </w:rPr>
        <w:t>»</w:t>
      </w:r>
      <w:r w:rsidR="007D45F9">
        <w:rPr>
          <w:rFonts w:ascii="Times New Roman" w:hAnsi="Times New Roman"/>
          <w:sz w:val="24"/>
          <w:szCs w:val="24"/>
        </w:rPr>
        <w:t>.</w:t>
      </w:r>
    </w:p>
    <w:p w:rsidR="00A66BBE" w:rsidRPr="00051017" w:rsidRDefault="00892DAD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7D45F9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7D45F9">
        <w:rPr>
          <w:rFonts w:ascii="Times New Roman" w:hAnsi="Times New Roman"/>
          <w:sz w:val="24"/>
          <w:szCs w:val="24"/>
        </w:rPr>
        <w:t xml:space="preserve"> </w:t>
      </w:r>
      <w:r w:rsidR="007D45F9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7D45F9">
        <w:rPr>
          <w:rFonts w:ascii="Times New Roman" w:hAnsi="Times New Roman"/>
          <w:sz w:val="24"/>
          <w:szCs w:val="24"/>
        </w:rPr>
        <w:t xml:space="preserve"> </w:t>
      </w:r>
      <w:r w:rsidR="007D45F9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7D45F9">
        <w:rPr>
          <w:rFonts w:ascii="Times New Roman" w:hAnsi="Times New Roman"/>
          <w:sz w:val="24"/>
          <w:szCs w:val="24"/>
        </w:rPr>
        <w:t xml:space="preserve"> </w:t>
      </w:r>
      <w:r w:rsidR="007D45F9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7D45F9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7D45F9" w:rsidRPr="00795621">
        <w:rPr>
          <w:rFonts w:ascii="Times New Roman" w:hAnsi="Times New Roman"/>
          <w:sz w:val="24"/>
          <w:szCs w:val="24"/>
        </w:rPr>
        <w:t>и сертификат</w:t>
      </w:r>
      <w:r w:rsidR="007D45F9">
        <w:rPr>
          <w:rFonts w:ascii="Times New Roman" w:hAnsi="Times New Roman"/>
          <w:sz w:val="24"/>
          <w:szCs w:val="24"/>
        </w:rPr>
        <w:t xml:space="preserve"> </w:t>
      </w:r>
      <w:r w:rsidR="007D45F9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A66BBE" w:rsidRPr="00106FB0" w:rsidRDefault="00A66BBE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A66BBE" w:rsidRPr="00EB56BC" w:rsidRDefault="00A66BBE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892DAD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7D45F9">
        <w:rPr>
          <w:rFonts w:ascii="Times New Roman" w:hAnsi="Times New Roman"/>
          <w:b/>
          <w:sz w:val="24"/>
          <w:szCs w:val="24"/>
        </w:rPr>
        <w:t>обучающегося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гипоталамо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гипофизарной</w:t>
      </w:r>
      <w:proofErr w:type="gramEnd"/>
      <w:r>
        <w:rPr>
          <w:rFonts w:ascii="Times New Roman" w:hAnsi="Times New Roman"/>
          <w:sz w:val="24"/>
          <w:szCs w:val="24"/>
        </w:rPr>
        <w:t xml:space="preserve"> недостаточности.</w:t>
      </w:r>
    </w:p>
    <w:p w:rsidR="00A66BBE" w:rsidRPr="00B923E1" w:rsidRDefault="00A66BBE" w:rsidP="00EB56BC">
      <w:r w:rsidRPr="00EB56B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>
        <w:rPr>
          <w:rFonts w:ascii="Times New Roman" w:hAnsi="Times New Roman"/>
          <w:sz w:val="24"/>
          <w:szCs w:val="24"/>
        </w:rPr>
        <w:t xml:space="preserve"> Этиология. </w:t>
      </w: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spellStart"/>
      <w:r w:rsidRPr="00613762">
        <w:rPr>
          <w:color w:val="000000"/>
        </w:rPr>
        <w:t>частичнымгипопитуитаризмом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 xml:space="preserve">токсикозом </w:t>
      </w:r>
      <w:proofErr w:type="spellStart"/>
      <w:r w:rsidRPr="00613762">
        <w:rPr>
          <w:color w:val="000000"/>
          <w:spacing w:val="-4"/>
        </w:rPr>
        <w:t>беременностии</w:t>
      </w:r>
      <w:proofErr w:type="spellEnd"/>
      <w:r w:rsidRPr="00613762">
        <w:rPr>
          <w:color w:val="000000"/>
          <w:spacing w:val="-4"/>
        </w:rPr>
        <w:t xml:space="preserve"> </w:t>
      </w:r>
      <w:proofErr w:type="spellStart"/>
      <w:r w:rsidRPr="00613762">
        <w:rPr>
          <w:color w:val="000000"/>
          <w:spacing w:val="-4"/>
        </w:rPr>
        <w:t>послеродовымкро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</w:t>
      </w:r>
      <w:proofErr w:type="gramStart"/>
      <w:r w:rsidRPr="00613762">
        <w:rPr>
          <w:color w:val="000000"/>
          <w:spacing w:val="-2"/>
        </w:rPr>
        <w:t>.</w:t>
      </w:r>
      <w:r w:rsidRPr="007D45F9">
        <w:rPr>
          <w:color w:val="000000"/>
          <w:spacing w:val="-1"/>
        </w:rPr>
        <w:t>П</w:t>
      </w:r>
      <w:proofErr w:type="gramEnd"/>
      <w:r w:rsidRPr="007D45F9">
        <w:rPr>
          <w:color w:val="000000"/>
          <w:spacing w:val="-1"/>
        </w:rPr>
        <w:t>рогноз</w:t>
      </w:r>
      <w:proofErr w:type="spellEnd"/>
      <w:r w:rsidRPr="007D45F9">
        <w:rPr>
          <w:color w:val="000000"/>
          <w:spacing w:val="-1"/>
        </w:rPr>
        <w:t xml:space="preserve">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A66BBE" w:rsidRDefault="00A66BBE" w:rsidP="00B923E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A66BBE" w:rsidRDefault="00A66BBE" w:rsidP="00B92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Этиология.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Облучение гипоталамо-гипофизарной области.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Апоплексия гипофиза.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Черепно-мозговая травма.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Гранулематозные заболевания.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Патогенез.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Клиника.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Проявление гипофункции эндокринных желёз.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spellStart"/>
      <w:r w:rsidRPr="00613762">
        <w:rPr>
          <w:color w:val="000000"/>
        </w:rPr>
        <w:t>частичнымгипопитуитаризмом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Диагноз.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Данные клинико-лабораторного обследования. Данные иммунологических обследований. Данные гормонального профиля.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>Данные гинекологического обследования.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Дифференциальный диагноз. Н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ервная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анорексия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Алиментарная дистрофия.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Синдром Шмидта.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Первичная надпочечниковая недостаточность.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Первичная недостаточность яичников.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гипотиреоз.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Злокачественные новообразования.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и профилактика. Заместительная гормональная терапия.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гипоталамо-гипофизарной комы.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2"/>
        </w:rPr>
      </w:pP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>токсикозом беременностии послеродовымкро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</w:p>
    <w:p w:rsidR="00A66BBE" w:rsidRPr="00B923E1" w:rsidRDefault="00A66BBE" w:rsidP="00B92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069DC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A66BBE" w:rsidRPr="00106FB0" w:rsidRDefault="00A66BBE" w:rsidP="00B923E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A66BBE" w:rsidRPr="00D4477B" w:rsidRDefault="00A66BBE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4477B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66BBE" w:rsidRPr="00106FB0" w:rsidRDefault="00A66BBE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</w:t>
      </w:r>
      <w:r>
        <w:rPr>
          <w:rFonts w:ascii="Times New Roman" w:hAnsi="Times New Roman"/>
          <w:sz w:val="24"/>
          <w:szCs w:val="24"/>
        </w:rPr>
        <w:t>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A66BBE" w:rsidRPr="00106FB0" w:rsidRDefault="00A66BBE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>Основная:</w:t>
      </w:r>
    </w:p>
    <w:p w:rsidR="00A66BBE" w:rsidRPr="007A592A" w:rsidRDefault="00A66BBE" w:rsidP="00C069D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6BBE" w:rsidRPr="001A0E11" w:rsidRDefault="00A66BBE" w:rsidP="001B0ADB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</w:t>
      </w:r>
    </w:p>
    <w:p w:rsidR="00A66BBE" w:rsidRPr="00D7454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A66BBE" w:rsidRPr="00601EFB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A66BBE" w:rsidRPr="00601EFB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6BBE" w:rsidRPr="00601EFB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A66BBE" w:rsidRPr="00D06AB0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A66BBE" w:rsidRPr="007D45F9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7D45F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7D45F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7D45F9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7D45F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7D45F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D45F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7D45F9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7D45F9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7D45F9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7D45F9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7D45F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7D45F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7D45F9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7D45F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7D45F9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7D45F9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7D45F9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7D45F9">
        <w:rPr>
          <w:color w:val="000000"/>
          <w:sz w:val="24"/>
          <w:szCs w:val="24"/>
        </w:rPr>
        <w:t>.</w:t>
      </w:r>
    </w:p>
    <w:p w:rsidR="00A66BBE" w:rsidRPr="007A592A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 xml:space="preserve">Серов В.Н., </w:t>
      </w:r>
      <w:proofErr w:type="spellStart"/>
      <w:r w:rsidRPr="001A0E11">
        <w:rPr>
          <w:sz w:val="24"/>
          <w:szCs w:val="24"/>
        </w:rPr>
        <w:t>Прилепская</w:t>
      </w:r>
      <w:proofErr w:type="spellEnd"/>
      <w:r w:rsidRPr="001A0E11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A0E11">
        <w:rPr>
          <w:sz w:val="24"/>
          <w:szCs w:val="24"/>
        </w:rPr>
        <w:t>МЕДпресс-информ</w:t>
      </w:r>
      <w:proofErr w:type="spellEnd"/>
      <w:r w:rsidRPr="001A0E11">
        <w:rPr>
          <w:sz w:val="24"/>
          <w:szCs w:val="24"/>
        </w:rPr>
        <w:t>, 2008 – 521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6BBE" w:rsidRPr="00844036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A66BBE" w:rsidRDefault="00A66BBE" w:rsidP="001A0E11">
      <w:pPr>
        <w:pStyle w:val="a9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A66BBE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>
        <w:rPr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color w:val="000000"/>
          <w:sz w:val="24"/>
          <w:szCs w:val="24"/>
          <w:shd w:val="clear" w:color="auto" w:fill="FFFFFF"/>
        </w:rPr>
        <w:t>СПб.:ООО"Береста",2011.Ч. 1:</w:t>
      </w:r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>
        <w:rPr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A66BBE" w:rsidRPr="000A6407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proofErr w:type="gramStart"/>
      <w:r w:rsidRPr="00FF0152">
        <w:rPr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F0152">
        <w:rPr>
          <w:color w:val="000000"/>
          <w:sz w:val="24"/>
          <w:szCs w:val="24"/>
          <w:shd w:val="clear" w:color="auto" w:fill="FFFFFF"/>
        </w:rPr>
        <w:t>.-2011.-311 с).</w:t>
      </w:r>
      <w:r>
        <w:rPr>
          <w:color w:val="000000"/>
          <w:sz w:val="24"/>
          <w:szCs w:val="24"/>
        </w:rPr>
        <w:t> </w:t>
      </w:r>
    </w:p>
    <w:p w:rsidR="00A66BBE" w:rsidRPr="00106FB0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</w:p>
    <w:sectPr w:rsidR="00A66BBE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65834"/>
    <w:multiLevelType w:val="hybridMultilevel"/>
    <w:tmpl w:val="11869A70"/>
    <w:lvl w:ilvl="0" w:tplc="7F6278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1382"/>
    <w:rsid w:val="00051017"/>
    <w:rsid w:val="000A6407"/>
    <w:rsid w:val="000C4527"/>
    <w:rsid w:val="00106FB0"/>
    <w:rsid w:val="00134AD0"/>
    <w:rsid w:val="0017139B"/>
    <w:rsid w:val="001A0E11"/>
    <w:rsid w:val="001B0ADB"/>
    <w:rsid w:val="001B1F20"/>
    <w:rsid w:val="002234FE"/>
    <w:rsid w:val="002B691F"/>
    <w:rsid w:val="00384B37"/>
    <w:rsid w:val="003A21BF"/>
    <w:rsid w:val="004F1971"/>
    <w:rsid w:val="00601EFB"/>
    <w:rsid w:val="00613762"/>
    <w:rsid w:val="006C017E"/>
    <w:rsid w:val="00702025"/>
    <w:rsid w:val="007054D3"/>
    <w:rsid w:val="007230C0"/>
    <w:rsid w:val="007508BD"/>
    <w:rsid w:val="007935D0"/>
    <w:rsid w:val="007A592A"/>
    <w:rsid w:val="007D45F9"/>
    <w:rsid w:val="00844036"/>
    <w:rsid w:val="00892DAD"/>
    <w:rsid w:val="009E7361"/>
    <w:rsid w:val="009F7A42"/>
    <w:rsid w:val="00A0316F"/>
    <w:rsid w:val="00A66BBE"/>
    <w:rsid w:val="00B923E1"/>
    <w:rsid w:val="00BD2A45"/>
    <w:rsid w:val="00C069DC"/>
    <w:rsid w:val="00C34393"/>
    <w:rsid w:val="00D06AB0"/>
    <w:rsid w:val="00D4477B"/>
    <w:rsid w:val="00D7454E"/>
    <w:rsid w:val="00E1485F"/>
    <w:rsid w:val="00EB56BC"/>
    <w:rsid w:val="00FF0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1A0E1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1A0E11"/>
    <w:rPr>
      <w:rFonts w:ascii="Cambria" w:hAnsi="Cambria" w:cs="Times New Roman"/>
      <w:i/>
      <w:iCs/>
      <w:color w:val="40404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7230C0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1472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2012-07-09T05:31:00Z</dcterms:created>
  <dcterms:modified xsi:type="dcterms:W3CDTF">2018-11-27T17:55:00Z</dcterms:modified>
</cp:coreProperties>
</file>